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77777777" w:rsidR="00E75923" w:rsidRPr="001C3CC4" w:rsidRDefault="00E75923" w:rsidP="00E75923">
      <w:pPr>
        <w:pStyle w:val="Heading1"/>
        <w:spacing w:before="0"/>
        <w:jc w:val="both"/>
        <w:rPr>
          <w:rFonts w:ascii="Calibri" w:hAnsi="Calibri"/>
          <w:sz w:val="22"/>
        </w:rPr>
      </w:pPr>
      <w:r w:rsidRPr="00830A49">
        <w:rPr>
          <w:rFonts w:ascii="Calibri" w:hAnsi="Calibri"/>
        </w:rPr>
        <w:t xml:space="preserve">Appendix </w:t>
      </w:r>
      <w:r w:rsidRPr="003215FF">
        <w:rPr>
          <w:rFonts w:ascii="Calibri" w:hAnsi="Calibri"/>
        </w:rPr>
        <w:t>4: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9"/>
        <w:gridCol w:w="5073"/>
        <w:gridCol w:w="2994"/>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492A5DE1" w14:textId="68430B90" w:rsidR="003E30CC" w:rsidRPr="003E30CC" w:rsidRDefault="00543549" w:rsidP="00543549">
            <w:pPr>
              <w:rPr>
                <w:rFonts w:asciiTheme="minorHAnsi" w:hAnsiTheme="minorHAnsi"/>
                <w:sz w:val="22"/>
                <w:szCs w:val="22"/>
              </w:rPr>
            </w:pPr>
            <w:r>
              <w:rPr>
                <w:rFonts w:asciiTheme="minorHAnsi" w:hAnsiTheme="minorHAnsi"/>
                <w:sz w:val="22"/>
                <w:szCs w:val="22"/>
              </w:rPr>
              <w:t>Cork City Council</w:t>
            </w: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167AB8CA" w14:textId="4CA1CC86" w:rsidR="001256E0" w:rsidRPr="001256E0" w:rsidRDefault="001256E0" w:rsidP="00543549">
            <w:pPr>
              <w:spacing w:after="200"/>
              <w:rPr>
                <w:bCs/>
                <w:lang w:val="en-IE"/>
              </w:rPr>
            </w:pPr>
          </w:p>
        </w:tc>
      </w:tr>
      <w:tr w:rsidR="00E75923" w:rsidRPr="0096779D" w14:paraId="6EA07045" w14:textId="77777777" w:rsidTr="00DE09A4">
        <w:tc>
          <w:tcPr>
            <w:tcW w:w="959" w:type="dxa"/>
            <w:shd w:val="clear" w:color="auto" w:fill="DEEAF6" w:themeFill="accent1" w:themeFillTint="33"/>
          </w:tcPr>
          <w:p w14:paraId="6589BA09"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3CBE611D" w14:textId="7D464A67" w:rsidR="00E75923" w:rsidRPr="00A513F9" w:rsidRDefault="00E75923" w:rsidP="00DE09A4">
            <w:pPr>
              <w:spacing w:after="200" w:line="276" w:lineRule="auto"/>
              <w:rPr>
                <w:rFonts w:asciiTheme="minorHAnsi" w:hAnsiTheme="minorHAnsi" w:cs="Calibri"/>
                <w:sz w:val="22"/>
                <w:szCs w:val="22"/>
              </w:rPr>
            </w:pP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File reference number attributed by the contracting authority or contracting entity (if </w:t>
            </w:r>
            <w:proofErr w:type="gramStart"/>
            <w:r w:rsidRPr="0096779D">
              <w:rPr>
                <w:rFonts w:asciiTheme="minorHAnsi" w:hAnsiTheme="minorHAnsi"/>
                <w:sz w:val="22"/>
                <w:szCs w:val="22"/>
              </w:rPr>
              <w:t>applicable)(</w:t>
            </w:r>
            <w:proofErr w:type="gramEnd"/>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0CA15046" w:rsidR="00E75923" w:rsidRPr="00A513F9" w:rsidRDefault="00E75923" w:rsidP="00A513F9">
            <w:pPr>
              <w:rPr>
                <w:rFonts w:asciiTheme="minorHAnsi" w:hAnsiTheme="minorHAnsi"/>
                <w:sz w:val="22"/>
                <w:szCs w:val="22"/>
              </w:rPr>
            </w:pP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Contact person or </w:t>
            </w:r>
            <w:proofErr w:type="gramStart"/>
            <w:r w:rsidRPr="0096779D">
              <w:rPr>
                <w:rFonts w:asciiTheme="minorHAnsi" w:hAnsiTheme="minorHAnsi"/>
                <w:sz w:val="22"/>
                <w:szCs w:val="22"/>
              </w:rPr>
              <w:t>persons(</w:t>
            </w:r>
            <w:proofErr w:type="gramEnd"/>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proofErr w:type="gramStart"/>
            <w:r w:rsidRPr="0096779D">
              <w:rPr>
                <w:rFonts w:asciiTheme="minorHAnsi" w:hAnsiTheme="minorHAnsi"/>
                <w:sz w:val="22"/>
                <w:szCs w:val="22"/>
              </w:rPr>
              <w:t>’(</w:t>
            </w:r>
            <w:proofErr w:type="gramEnd"/>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w:t>
            </w:r>
            <w:proofErr w:type="gramStart"/>
            <w:r w:rsidRPr="0096779D">
              <w:rPr>
                <w:rFonts w:asciiTheme="minorHAnsi" w:hAnsiTheme="minorHAnsi"/>
                <w:sz w:val="22"/>
                <w:szCs w:val="22"/>
              </w:rPr>
              <w:t>operators</w:t>
            </w:r>
            <w:proofErr w:type="gramEnd"/>
            <w:r w:rsidRPr="0096779D">
              <w:rPr>
                <w:rFonts w:asciiTheme="minorHAnsi" w:hAnsiTheme="minorHAnsi"/>
                <w:sz w:val="22"/>
                <w:szCs w:val="22"/>
              </w:rPr>
              <w:t xml:space="preserve">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 xml:space="preserve">Does the registration or certification cover </w:t>
            </w:r>
            <w:proofErr w:type="gramStart"/>
            <w:r w:rsidRPr="00FF6BC9">
              <w:rPr>
                <w:rFonts w:asciiTheme="minorHAnsi" w:hAnsiTheme="minorHAnsi"/>
                <w:sz w:val="22"/>
                <w:szCs w:val="22"/>
              </w:rPr>
              <w:t>all of</w:t>
            </w:r>
            <w:proofErr w:type="gramEnd"/>
            <w:r w:rsidRPr="00FF6BC9">
              <w:rPr>
                <w:rFonts w:asciiTheme="minorHAnsi" w:hAnsiTheme="minorHAnsi"/>
                <w:sz w:val="22"/>
                <w:szCs w:val="22"/>
              </w:rPr>
              <w:t xml:space="preserve">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543549">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 xml:space="preserve">Will the economic operator be able to provide a certificate </w:t>
            </w:r>
            <w:proofErr w:type="gramStart"/>
            <w:r w:rsidRPr="00447F8D">
              <w:rPr>
                <w:rFonts w:asciiTheme="minorHAnsi" w:hAnsiTheme="minorHAnsi"/>
                <w:sz w:val="22"/>
                <w:szCs w:val="22"/>
              </w:rPr>
              <w:t>with regard to</w:t>
            </w:r>
            <w:proofErr w:type="gramEnd"/>
            <w:r w:rsidRPr="00447F8D">
              <w:rPr>
                <w:rFonts w:asciiTheme="minorHAnsi" w:hAnsiTheme="minorHAnsi"/>
                <w:sz w:val="22"/>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w:t>
            </w:r>
            <w:proofErr w:type="gramStart"/>
            <w:r w:rsidRPr="00447F8D">
              <w:rPr>
                <w:rFonts w:asciiTheme="minorHAnsi" w:hAnsiTheme="minorHAnsi"/>
                <w:sz w:val="22"/>
                <w:szCs w:val="22"/>
              </w:rPr>
              <w:t>also  complete</w:t>
            </w:r>
            <w:proofErr w:type="gramEnd"/>
            <w:r w:rsidRPr="00447F8D">
              <w:rPr>
                <w:rFonts w:asciiTheme="minorHAnsi" w:hAnsiTheme="minorHAnsi"/>
                <w:sz w:val="22"/>
                <w:szCs w:val="22"/>
              </w:rPr>
              <w:t xml:space="preserv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 xml:space="preserve">the economic operator can call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 xml:space="preserve">but does </w:t>
            </w:r>
            <w:proofErr w:type="gramStart"/>
            <w:r w:rsidRPr="00276AB5">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w:t>
            </w:r>
            <w:proofErr w:type="gramStart"/>
            <w:r>
              <w:rPr>
                <w:rFonts w:asciiTheme="minorHAnsi" w:hAnsiTheme="minorHAnsi"/>
                <w:i/>
                <w:sz w:val="22"/>
                <w:szCs w:val="22"/>
              </w:rPr>
              <w:t>of  S.I.</w:t>
            </w:r>
            <w:proofErr w:type="gramEnd"/>
            <w:r>
              <w:rPr>
                <w:rFonts w:asciiTheme="minorHAnsi" w:hAnsiTheme="minorHAnsi"/>
                <w:i/>
                <w:sz w:val="22"/>
                <w:szCs w:val="22"/>
              </w:rPr>
              <w:t xml:space="preserve"> No. 284 of </w:t>
            </w:r>
            <w:proofErr w:type="gramStart"/>
            <w:r>
              <w:rPr>
                <w:rFonts w:asciiTheme="minorHAnsi" w:hAnsiTheme="minorHAnsi"/>
                <w:i/>
                <w:sz w:val="22"/>
                <w:szCs w:val="22"/>
              </w:rPr>
              <w:t>2016 ,</w:t>
            </w:r>
            <w:proofErr w:type="gramEnd"/>
            <w:r>
              <w:rPr>
                <w:rFonts w:asciiTheme="minorHAnsi" w:hAnsiTheme="minorHAnsi"/>
                <w:i/>
                <w:sz w:val="22"/>
                <w:szCs w:val="22"/>
              </w:rPr>
              <w:t xml:space="preserve">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proofErr w:type="gramStart"/>
            <w:r w:rsidRPr="00447F8D">
              <w:rPr>
                <w:rFonts w:asciiTheme="minorHAnsi" w:hAnsiTheme="minorHAnsi"/>
                <w:i/>
                <w:sz w:val="22"/>
                <w:szCs w:val="22"/>
              </w:rPr>
              <w:t>);</w:t>
            </w:r>
            <w:proofErr w:type="gramEnd"/>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2"/>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proofErr w:type="gramStart"/>
            <w:r w:rsidRPr="00447F8D">
              <w:rPr>
                <w:rFonts w:asciiTheme="minorHAnsi" w:hAnsiTheme="minorHAnsi"/>
                <w:i/>
                <w:sz w:val="22"/>
                <w:szCs w:val="22"/>
              </w:rPr>
              <w:t>);</w:t>
            </w:r>
            <w:proofErr w:type="gramEnd"/>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proofErr w:type="gramStart"/>
            <w:r w:rsidRPr="00447F8D">
              <w:rPr>
                <w:rFonts w:asciiTheme="minorHAnsi" w:hAnsiTheme="minorHAnsi"/>
                <w:i/>
                <w:sz w:val="22"/>
                <w:szCs w:val="22"/>
              </w:rPr>
              <w:t>);</w:t>
            </w:r>
            <w:proofErr w:type="gramEnd"/>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proofErr w:type="gramStart"/>
            <w:r w:rsidRPr="00447F8D">
              <w:rPr>
                <w:rFonts w:asciiTheme="minorHAnsi" w:hAnsiTheme="minorHAnsi"/>
                <w:i/>
                <w:sz w:val="22"/>
                <w:szCs w:val="22"/>
              </w:rPr>
              <w:t>);</w:t>
            </w:r>
            <w:proofErr w:type="gramEnd"/>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8"/>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proofErr w:type="gramStart"/>
            <w:r w:rsidRPr="00447F8D">
              <w:rPr>
                <w:rFonts w:asciiTheme="minorHAnsi" w:hAnsiTheme="minorHAnsi"/>
                <w:i/>
                <w:sz w:val="22"/>
                <w:szCs w:val="22"/>
              </w:rPr>
              <w:t>);</w:t>
            </w:r>
            <w:proofErr w:type="gramEnd"/>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proofErr w:type="gramStart"/>
            <w:r w:rsidRPr="00447F8D">
              <w:rPr>
                <w:rFonts w:asciiTheme="minorHAnsi" w:hAnsiTheme="minorHAnsi"/>
                <w:i/>
                <w:sz w:val="22"/>
                <w:szCs w:val="22"/>
              </w:rPr>
              <w:t>);</w:t>
            </w:r>
            <w:proofErr w:type="gramEnd"/>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543549"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Is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 xml:space="preserve">Has the economic operator fulfilled its obligations by paying or </w:t>
            </w:r>
            <w:proofErr w:type="gramStart"/>
            <w:r w:rsidRPr="00447F8D">
              <w:rPr>
                <w:rFonts w:ascii="Calibri" w:hAnsi="Calibri"/>
                <w:sz w:val="22"/>
                <w:szCs w:val="22"/>
              </w:rPr>
              <w:t>entering into</w:t>
            </w:r>
            <w:proofErr w:type="gramEnd"/>
            <w:r w:rsidRPr="00447F8D">
              <w:rPr>
                <w:rFonts w:ascii="Calibri" w:hAnsi="Calibri"/>
                <w:sz w:val="22"/>
                <w:szCs w:val="22"/>
              </w:rPr>
              <w:t xml:space="preserve">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 xml:space="preserve">Please provide the reasons for being able nevertheless to perform the contract, </w:t>
            </w:r>
            <w:proofErr w:type="gramStart"/>
            <w:r w:rsidRPr="0096779D">
              <w:rPr>
                <w:rFonts w:asciiTheme="minorHAnsi" w:hAnsiTheme="minorHAnsi"/>
                <w:sz w:val="22"/>
                <w:szCs w:val="22"/>
              </w:rPr>
              <w:t>taking into account</w:t>
            </w:r>
            <w:proofErr w:type="gramEnd"/>
            <w:r w:rsidRPr="0096779D">
              <w:rPr>
                <w:rFonts w:asciiTheme="minorHAnsi" w:hAnsiTheme="minorHAnsi"/>
                <w:sz w:val="22"/>
                <w:szCs w:val="22"/>
              </w:rPr>
              <w:t xml:space="preserve">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xml:space="preserve">, </w:t>
            </w:r>
            <w:proofErr w:type="gramStart"/>
            <w:r w:rsidRPr="00447F8D">
              <w:rPr>
                <w:rFonts w:asciiTheme="minorHAnsi" w:hAnsiTheme="minorHAnsi"/>
                <w:sz w:val="22"/>
                <w:szCs w:val="22"/>
              </w:rPr>
              <w:t>please  complete</w:t>
            </w:r>
            <w:proofErr w:type="gramEnd"/>
            <w:r w:rsidRPr="00447F8D">
              <w:rPr>
                <w:rFonts w:asciiTheme="minorHAnsi" w:hAnsiTheme="minorHAnsi"/>
                <w:sz w:val="22"/>
                <w:szCs w:val="22"/>
              </w:rPr>
              <w:t xml:space="preserv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undertaken to unduly influence the </w:t>
            </w:r>
            <w:proofErr w:type="gramStart"/>
            <w:r w:rsidRPr="00447F8D">
              <w:rPr>
                <w:rFonts w:ascii="Calibri" w:hAnsi="Calibri"/>
                <w:sz w:val="22"/>
                <w:szCs w:val="22"/>
              </w:rPr>
              <w:t>decision making</w:t>
            </w:r>
            <w:proofErr w:type="gramEnd"/>
            <w:r w:rsidRPr="00447F8D">
              <w:rPr>
                <w:rFonts w:ascii="Calibri" w:hAnsi="Calibri"/>
                <w:sz w:val="22"/>
                <w:szCs w:val="22"/>
              </w:rPr>
              <w:t xml:space="preserve"> process of the contracting authority or contracting entity, to obtain confidential information that may confer upon </w:t>
            </w:r>
            <w:proofErr w:type="gramStart"/>
            <w:r w:rsidRPr="00447F8D">
              <w:rPr>
                <w:rFonts w:ascii="Calibri" w:hAnsi="Calibri"/>
                <w:sz w:val="22"/>
                <w:szCs w:val="22"/>
              </w:rPr>
              <w:t>it</w:t>
            </w:r>
            <w:proofErr w:type="gramEnd"/>
            <w:r w:rsidRPr="00447F8D">
              <w:rPr>
                <w:rFonts w:ascii="Calibri" w:hAnsi="Calibri"/>
                <w:sz w:val="22"/>
                <w:szCs w:val="22"/>
              </w:rPr>
              <w:t xml:space="preserve">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As of </w:t>
      </w:r>
      <w:proofErr w:type="gramStart"/>
      <w:r w:rsidRPr="00447F8D">
        <w:rPr>
          <w:rFonts w:asciiTheme="minorHAnsi" w:hAnsiTheme="minorHAnsi"/>
          <w:i/>
          <w:sz w:val="22"/>
          <w:szCs w:val="22"/>
        </w:rPr>
        <w:t>18 October 2018</w:t>
      </w:r>
      <w:proofErr w:type="gramEnd"/>
      <w:r w:rsidRPr="00447F8D">
        <w:rPr>
          <w:rFonts w:asciiTheme="minorHAnsi" w:hAnsiTheme="minorHAnsi"/>
          <w:i/>
          <w:sz w:val="22"/>
          <w:szCs w:val="22"/>
        </w:rPr>
        <w:t xml:space="preserve">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23380A8E" w14:textId="3369B27B" w:rsidR="00E75923" w:rsidRPr="00A10ABD" w:rsidRDefault="00E75923" w:rsidP="00E75923">
      <w:pPr>
        <w:jc w:val="both"/>
        <w:rPr>
          <w:i/>
        </w:rPr>
      </w:pPr>
      <w:r w:rsidRPr="00A10ABD">
        <w:rPr>
          <w:i/>
        </w:rPr>
        <w:t xml:space="preserve">The undersigned formally consent to </w:t>
      </w:r>
      <w:sdt>
        <w:sdtPr>
          <w:rPr>
            <w:i/>
          </w:rPr>
          <w:id w:val="35690057"/>
        </w:sdtPr>
        <w:sdtEndPr>
          <w:rPr>
            <w:highlight w:val="yellow"/>
          </w:rPr>
        </w:sdtEndPr>
        <w:sdtContent>
          <w:r w:rsidR="00A513F9">
            <w:rPr>
              <w:i/>
            </w:rPr>
            <w:t xml:space="preserve">Department of </w:t>
          </w:r>
          <w:r w:rsidR="00A02457">
            <w:rPr>
              <w:i/>
            </w:rPr>
            <w:t>Justice and Equality,</w:t>
          </w:r>
        </w:sdtContent>
      </w:sdt>
      <w:r w:rsidRPr="00447F8D">
        <w:rPr>
          <w:i/>
        </w:rPr>
        <w:t xml:space="preserve"> gaining access to documents supporting the information, which has been provided in this European Single Procurement Document for the purposes of </w:t>
      </w:r>
      <w:r w:rsidR="00A513F9">
        <w:rPr>
          <w:i/>
        </w:rPr>
        <w:t xml:space="preserve">Open competition </w:t>
      </w:r>
      <w:sdt>
        <w:sdtPr>
          <w:rPr>
            <w:i/>
          </w:rPr>
          <w:id w:val="35690059"/>
        </w:sdtPr>
        <w:sdtEndPr>
          <w:rPr>
            <w:highlight w:val="yellow"/>
          </w:rPr>
        </w:sdtEndPr>
        <w:sdtContent>
          <w:r w:rsidR="00A513F9">
            <w:rPr>
              <w:i/>
            </w:rPr>
            <w:t xml:space="preserve">for </w:t>
          </w:r>
          <w:r w:rsidR="006665A2" w:rsidRPr="006665A2">
            <w:rPr>
              <w:bCs/>
              <w:i/>
              <w:lang w:val="en-IE"/>
            </w:rPr>
            <w:t>Website Hosting &amp; Management Support Services.</w:t>
          </w:r>
          <w:r w:rsidR="006665A2">
            <w:rPr>
              <w:bCs/>
              <w:i/>
              <w:lang w:val="en-IE"/>
            </w:rPr>
            <w:t xml:space="preserve"> </w:t>
          </w:r>
          <w:r w:rsidR="006665A2" w:rsidRPr="006665A2">
            <w:rPr>
              <w:bCs/>
              <w:i/>
              <w:lang w:val="en-IE"/>
            </w:rPr>
            <w:t>RFT 127930</w:t>
          </w:r>
          <w:r w:rsidR="006665A2">
            <w:rPr>
              <w:bCs/>
              <w:i/>
              <w:lang w:val="en-IE"/>
            </w:rPr>
            <w:t xml:space="preserve">. </w:t>
          </w:r>
        </w:sdtContent>
      </w:sdt>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w:t>
            </w:r>
            <w:proofErr w:type="spellStart"/>
            <w:r w:rsidRPr="0096779D">
              <w:rPr>
                <w:rFonts w:ascii="Calibri" w:hAnsi="Calibri" w:cs="Calibri"/>
                <w:color w:val="1F4E79"/>
                <w:szCs w:val="22"/>
              </w:rPr>
              <w:t>Authorised</w:t>
            </w:r>
            <w:proofErr w:type="spellEnd"/>
            <w:r w:rsidRPr="0096779D">
              <w:rPr>
                <w:rFonts w:ascii="Calibri" w:hAnsi="Calibri" w:cs="Calibri"/>
                <w:color w:val="1F4E79"/>
                <w:szCs w:val="22"/>
              </w:rPr>
              <w:t xml:space="preserve">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6D43" w14:textId="77777777" w:rsidR="00DE09A4" w:rsidRDefault="00DE09A4" w:rsidP="00E75923">
      <w:r>
        <w:separator/>
      </w:r>
    </w:p>
  </w:endnote>
  <w:endnote w:type="continuationSeparator" w:id="0">
    <w:p w14:paraId="0AF45D76" w14:textId="77777777" w:rsidR="00DE09A4" w:rsidRDefault="00DE09A4"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E7E91" w14:textId="77777777" w:rsidR="00DE09A4" w:rsidRDefault="00DE09A4" w:rsidP="00E75923">
      <w:r>
        <w:separator/>
      </w:r>
    </w:p>
  </w:footnote>
  <w:footnote w:type="continuationSeparator" w:id="0">
    <w:p w14:paraId="3939A0C4" w14:textId="77777777" w:rsidR="00DE09A4" w:rsidRDefault="00DE09A4"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 xml:space="preserve">employ fewer than 250 </w:t>
      </w:r>
      <w:proofErr w:type="gramStart"/>
      <w:r w:rsidRPr="004F13D1">
        <w:rPr>
          <w:rFonts w:asciiTheme="minorHAnsi" w:hAnsiTheme="minorHAnsi"/>
          <w:b/>
          <w:i/>
          <w:sz w:val="14"/>
          <w:szCs w:val="14"/>
        </w:rPr>
        <w:t>persons</w:t>
      </w:r>
      <w:proofErr w:type="gramEnd"/>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w:t>
      </w:r>
      <w:proofErr w:type="gramStart"/>
      <w:r w:rsidRPr="00823549">
        <w:rPr>
          <w:i/>
          <w:sz w:val="14"/>
          <w:szCs w:val="16"/>
        </w:rPr>
        <w:t>Taking into account</w:t>
      </w:r>
      <w:proofErr w:type="gramEnd"/>
      <w:r w:rsidRPr="00823549">
        <w:rPr>
          <w:i/>
          <w:sz w:val="14"/>
          <w:szCs w:val="16"/>
        </w:rPr>
        <w:t xml:space="preserve">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30214589">
    <w:abstractNumId w:val="20"/>
  </w:num>
  <w:num w:numId="2" w16cid:durableId="2085880335">
    <w:abstractNumId w:val="34"/>
  </w:num>
  <w:num w:numId="3" w16cid:durableId="1776443105">
    <w:abstractNumId w:val="27"/>
  </w:num>
  <w:num w:numId="4" w16cid:durableId="1779372770">
    <w:abstractNumId w:val="22"/>
  </w:num>
  <w:num w:numId="5" w16cid:durableId="1627735214">
    <w:abstractNumId w:val="32"/>
  </w:num>
  <w:num w:numId="6" w16cid:durableId="1517572893">
    <w:abstractNumId w:val="29"/>
  </w:num>
  <w:num w:numId="7" w16cid:durableId="1946495834">
    <w:abstractNumId w:val="24"/>
  </w:num>
  <w:num w:numId="8" w16cid:durableId="647904576">
    <w:abstractNumId w:val="21"/>
  </w:num>
  <w:num w:numId="9" w16cid:durableId="2096172471">
    <w:abstractNumId w:val="25"/>
  </w:num>
  <w:num w:numId="10" w16cid:durableId="283653267">
    <w:abstractNumId w:val="18"/>
  </w:num>
  <w:num w:numId="11" w16cid:durableId="666397812">
    <w:abstractNumId w:val="23"/>
  </w:num>
  <w:num w:numId="12" w16cid:durableId="504638623">
    <w:abstractNumId w:val="28"/>
  </w:num>
  <w:num w:numId="13" w16cid:durableId="1986932095">
    <w:abstractNumId w:val="31"/>
  </w:num>
  <w:num w:numId="14" w16cid:durableId="839851541">
    <w:abstractNumId w:val="26"/>
  </w:num>
  <w:num w:numId="15" w16cid:durableId="2137411401">
    <w:abstractNumId w:val="30"/>
  </w:num>
  <w:num w:numId="16" w16cid:durableId="1828859854">
    <w:abstractNumId w:val="33"/>
  </w:num>
  <w:num w:numId="17" w16cid:durableId="1965378853">
    <w:abstractNumId w:val="19"/>
  </w:num>
  <w:num w:numId="18" w16cid:durableId="95343765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958A8"/>
    <w:rsid w:val="000A6015"/>
    <w:rsid w:val="001256E0"/>
    <w:rsid w:val="003E30CC"/>
    <w:rsid w:val="00475270"/>
    <w:rsid w:val="00543549"/>
    <w:rsid w:val="00624A1E"/>
    <w:rsid w:val="006665A2"/>
    <w:rsid w:val="006B4DEB"/>
    <w:rsid w:val="007333A0"/>
    <w:rsid w:val="00753D3D"/>
    <w:rsid w:val="008C08B9"/>
    <w:rsid w:val="009B57D3"/>
    <w:rsid w:val="00A02457"/>
    <w:rsid w:val="00A513F9"/>
    <w:rsid w:val="00A90652"/>
    <w:rsid w:val="00B05597"/>
    <w:rsid w:val="00DE09A4"/>
    <w:rsid w:val="00E26FE1"/>
    <w:rsid w:val="00E759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AAB66083-1B35-4F21-938D-301D4771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5A2ADC"/>
    <w:rsid w:val="00624A1E"/>
    <w:rsid w:val="008752F6"/>
    <w:rsid w:val="00912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A2ADC"/>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9bcaed1-8d52-455b-95d7-4841fed764ee">
      <Value>17</Value>
      <Value>24</Value>
    </TaxCatchAll>
    <lcf76f155ced4ddcb4097134ff3c332f xmlns="41fad33c-918c-4fee-848c-b5ced3accb59">
      <Terms xmlns="http://schemas.microsoft.com/office/infopath/2007/PartnerControls"/>
    </lcf76f155ced4ddcb4097134ff3c332f>
    <Review_x0020_Date xmlns="a696c062-ea5e-4a8b-9227-d35786a4b1d4">2026-09-03T23:00:00+00:00</Review_x0020_Date>
    <Document_x0020_Type xmlns="a696c062-ea5e-4a8b-9227-d35786a4b1d4">Form</Document_x0020_Type>
    <TaxCatchAllLabel xmlns="19bcaed1-8d52-455b-95d7-4841fed764ee" xsi:nil="true"/>
    <ArchivedBy xmlns="41fad33c-918c-4fee-848c-b5ced3accb59">
      <UserInfo>
        <DisplayName/>
        <AccountId xsi:nil="true"/>
        <AccountType/>
      </UserInfo>
    </ArchivedBy>
    <cf371411848c477db5d2456dd62606b9 xmlns="a696c062-ea5e-4a8b-9227-d35786a4b1d4">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a388d32c-2fc3-411a-9b5d-6135e8c5c068</TermId>
        </TermInfo>
      </Terms>
    </cf371411848c477db5d2456dd62606b9>
    <i956897efc7d47289e4eb718b76a2f3b xmlns="a696c062-ea5e-4a8b-9227-d35786a4b1d4">
      <Terms xmlns="http://schemas.microsoft.com/office/infopath/2007/PartnerControls">
        <TermInfo xmlns="http://schemas.microsoft.com/office/infopath/2007/PartnerControls">
          <TermName xmlns="http://schemas.microsoft.com/office/infopath/2007/PartnerControls">Finance</TermName>
          <TermId xmlns="http://schemas.microsoft.com/office/infopath/2007/PartnerControls">6332357e-2775-4ebc-a67b-5f3e528bdedf</TermId>
        </TermInfo>
      </Terms>
    </i956897efc7d47289e4eb718b76a2f3b>
    <Issue_x0020_Date xmlns="a696c062-ea5e-4a8b-9227-d35786a4b1d4">2025-09-03T23:00:00+00:00</Issue_x0020_Date>
    <Frequently_x0020_Used xmlns="a696c062-ea5e-4a8b-9227-d35786a4b1d4">true</Frequently_x0020_Used>
    <Tags xmlns="a696c062-ea5e-4a8b-9227-d35786a4b1d4" xsi:nil="true"/>
    <Owner xmlns="41fad33c-918c-4fee-848c-b5ced3accb59">Robert Bogue</Owner>
    <ArchivedDate xmlns="41fad33c-918c-4fee-848c-b5ced3accb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ublished Documents" ma:contentTypeID="0x0101006F027C2D48FC7946A5FA9882554ADDAB003EAAB507F7808B409A910B36BAB667B4" ma:contentTypeVersion="43" ma:contentTypeDescription="Create a new document." ma:contentTypeScope="" ma:versionID="e239faa033a89534186c21e36fddae07">
  <xsd:schema xmlns:xsd="http://www.w3.org/2001/XMLSchema" xmlns:xs="http://www.w3.org/2001/XMLSchema" xmlns:p="http://schemas.microsoft.com/office/2006/metadata/properties" xmlns:ns2="19bcaed1-8d52-455b-95d7-4841fed764ee" xmlns:ns3="a696c062-ea5e-4a8b-9227-d35786a4b1d4" xmlns:ns4="41fad33c-918c-4fee-848c-b5ced3accb59" targetNamespace="http://schemas.microsoft.com/office/2006/metadata/properties" ma:root="true" ma:fieldsID="defd6ecafe3ac120e48246ddad1094e8" ns2:_="" ns3:_="" ns4:_="">
    <xsd:import namespace="19bcaed1-8d52-455b-95d7-4841fed764ee"/>
    <xsd:import namespace="a696c062-ea5e-4a8b-9227-d35786a4b1d4"/>
    <xsd:import namespace="41fad33c-918c-4fee-848c-b5ced3accb59"/>
    <xsd:element name="properties">
      <xsd:complexType>
        <xsd:sequence>
          <xsd:element name="documentManagement">
            <xsd:complexType>
              <xsd:all>
                <xsd:element ref="ns3:Document_x0020_Type"/>
                <xsd:element ref="ns3:Tags" minOccurs="0"/>
                <xsd:element ref="ns4:Owner"/>
                <xsd:element ref="ns3:Issue_x0020_Date"/>
                <xsd:element ref="ns3:Review_x0020_Date"/>
                <xsd:element ref="ns4:ArchivedDate" minOccurs="0"/>
                <xsd:element ref="ns3:Frequently_x0020_Used" minOccurs="0"/>
                <xsd:element ref="ns4:ArchivedBy" minOccurs="0"/>
                <xsd:element ref="ns3:cf371411848c477db5d2456dd62606b9"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2:SharedWithUsers" minOccurs="0"/>
                <xsd:element ref="ns2:SharedWithDetails" minOccurs="0"/>
                <xsd:element ref="ns3:i956897efc7d47289e4eb718b76a2f3b"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ObjectDetectorVersions" minOccurs="0"/>
                <xsd:element ref="ns4:MediaServiceSearchPropertie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caed1-8d52-455b-95d7-4841fed76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c8ad601-a35b-4724-a642-d79fd705bacb}" ma:internalName="TaxCatchAll" ma:readOnly="false" ma:showField="CatchAllData"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7c8ad601-a35b-4724-a642-d79fd705bacb}" ma:internalName="TaxCatchAllLabel" ma:readOnly="false" ma:showField="CatchAllDataLabel"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96c062-ea5e-4a8b-9227-d35786a4b1d4" elementFormDefault="qualified">
    <xsd:import namespace="http://schemas.microsoft.com/office/2006/documentManagement/types"/>
    <xsd:import namespace="http://schemas.microsoft.com/office/infopath/2007/PartnerControls"/>
    <xsd:element name="Document_x0020_Type" ma:index="2" ma:displayName="Document Type" ma:format="Dropdown" ma:internalName="Document_x0020_Type">
      <xsd:simpleType>
        <xsd:union memberTypes="dms:Text">
          <xsd:simpleType>
            <xsd:restriction base="dms:Choice">
              <xsd:enumeration value="Form"/>
              <xsd:enumeration value="Plan"/>
              <xsd:enumeration value="Presentation"/>
              <xsd:enumeration value="Report"/>
              <xsd:enumeration value="Strategy"/>
              <xsd:enumeration value="Tutorial"/>
              <xsd:enumeration value="Video"/>
              <xsd:enumeration value="Other"/>
              <xsd:enumeration value="Image"/>
            </xsd:restriction>
          </xsd:simpleType>
        </xsd:union>
      </xsd:simpleType>
    </xsd:element>
    <xsd:element name="Tags" ma:index="4" nillable="true" ma:displayName="Tags" ma:internalName="Tags" ma:readOnly="false">
      <xsd:simpleType>
        <xsd:restriction base="dms:Text">
          <xsd:maxLength value="255"/>
        </xsd:restriction>
      </xsd:simpleType>
    </xsd:element>
    <xsd:element name="Issue_x0020_Date" ma:index="6" ma:displayName="Issue Date" ma:format="DateOnly" ma:internalName="Issue_x0020_Date" ma:readOnly="false">
      <xsd:simpleType>
        <xsd:restriction base="dms:DateTime"/>
      </xsd:simpleType>
    </xsd:element>
    <xsd:element name="Review_x0020_Date" ma:index="7" ma:displayName="Review Date" ma:format="DateOnly" ma:internalName="Review_x0020_Date" ma:readOnly="false">
      <xsd:simpleType>
        <xsd:restriction base="dms:DateTime"/>
      </xsd:simpleType>
    </xsd:element>
    <xsd:element name="Frequently_x0020_Used" ma:index="9" nillable="true" ma:displayName="Frequently Used" ma:default="1" ma:internalName="Frequently_x0020_Used" ma:readOnly="false">
      <xsd:simpleType>
        <xsd:restriction base="dms:Boolean"/>
      </xsd:simpleType>
    </xsd:element>
    <xsd:element name="cf371411848c477db5d2456dd62606b9" ma:index="11" ma:taxonomy="true" ma:internalName="cf371411848c477db5d2456dd62606b9" ma:taxonomyFieldName="Service_x0020_Area" ma:displayName="Service Area" ma:readOnly="false" ma:default="" ma:fieldId="{cf371411-848c-477d-b5d2-456dd62606b9}" ma:sspId="993516b7-d4ce-4ab7-a222-b56ea79fe655" ma:termSetId="449560ef-568c-48ca-951c-95ecc594a725" ma:anchorId="00000000-0000-0000-0000-000000000000" ma:open="false" ma:isKeyword="false">
      <xsd:complexType>
        <xsd:sequence>
          <xsd:element ref="pc:Terms" minOccurs="0" maxOccurs="1"/>
        </xsd:sequence>
      </xsd:complexType>
    </xsd:element>
    <xsd:element name="i956897efc7d47289e4eb718b76a2f3b" ma:index="26" ma:taxonomy="true" ma:internalName="i956897efc7d47289e4eb718b76a2f3b" ma:taxonomyFieldName="Directorate_x0020_Responsible" ma:displayName="Directorate Responsible" ma:readOnly="false" ma:default="" ma:fieldId="{2956897e-fc7d-4728-9e4e-b718b76a2f3b}" ma:sspId="993516b7-d4ce-4ab7-a222-b56ea79fe655" ma:termSetId="0271ef9a-9331-4c10-b741-0df8342c7fb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fad33c-918c-4fee-848c-b5ced3accb59" elementFormDefault="qualified">
    <xsd:import namespace="http://schemas.microsoft.com/office/2006/documentManagement/types"/>
    <xsd:import namespace="http://schemas.microsoft.com/office/infopath/2007/PartnerControls"/>
    <xsd:element name="Owner" ma:index="5" ma:displayName="Owner" ma:internalName="Owner" ma:readOnly="false">
      <xsd:simpleType>
        <xsd:restriction base="dms:Text">
          <xsd:maxLength value="255"/>
        </xsd:restriction>
      </xsd:simpleType>
    </xsd:element>
    <xsd:element name="ArchivedDate" ma:index="8" nillable="true" ma:displayName="Archived Date" ma:format="DateOnly" ma:internalName="ArchivedDate">
      <xsd:simpleType>
        <xsd:restriction base="dms:DateTime"/>
      </xsd:simpleType>
    </xsd:element>
    <xsd:element name="ArchivedBy" ma:index="10" nillable="true" ma:displayName="Archived By (who)" ma:list="UserInfo" ma:SharePointGroup="0" ma:internalName="Archived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93516b7-d4ce-4ab7-a222-b56ea79fe65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7CC62-2098-4CEB-AA02-61716282C503}">
  <ds:schemaRefs>
    <ds:schemaRef ds:uri="http://schemas.microsoft.com/sharepoint/v3/contenttype/forms"/>
  </ds:schemaRefs>
</ds:datastoreItem>
</file>

<file path=customXml/itemProps2.xml><?xml version="1.0" encoding="utf-8"?>
<ds:datastoreItem xmlns:ds="http://schemas.openxmlformats.org/officeDocument/2006/customXml" ds:itemID="{97C135B2-3BD9-46E9-B3DE-15229DEF22C9}">
  <ds:schemaRefs>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sharepoint/v4"/>
    <ds:schemaRef ds:uri="216da72d-2007-49cd-be72-a7f644cbaf35"/>
    <ds:schemaRef ds:uri="ae02fecd-2c6a-413a-99ab-70a94bcc3a7e"/>
    <ds:schemaRef ds:uri="http://schemas.microsoft.com/sharepoint/v3"/>
    <ds:schemaRef ds:uri="219380ff-57d3-4995-a863-48eec5a0f8b8"/>
    <ds:schemaRef ds:uri="03ba788f-3cea-4616-80f0-cb165891cbb1"/>
  </ds:schemaRefs>
</ds:datastoreItem>
</file>

<file path=customXml/itemProps3.xml><?xml version="1.0" encoding="utf-8"?>
<ds:datastoreItem xmlns:ds="http://schemas.openxmlformats.org/officeDocument/2006/customXml" ds:itemID="{29EF2D6D-8F45-4F28-8566-6BE99FB3A7FC}"/>
</file>

<file path=docProps/app.xml><?xml version="1.0" encoding="utf-8"?>
<Properties xmlns="http://schemas.openxmlformats.org/officeDocument/2006/extended-properties" xmlns:vt="http://schemas.openxmlformats.org/officeDocument/2006/docPropsVTypes">
  <Template>Normal.dotm</Template>
  <TotalTime>4</TotalTime>
  <Pages>15</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Eoghan Nevin</cp:lastModifiedBy>
  <cp:revision>3</cp:revision>
  <dcterms:created xsi:type="dcterms:W3CDTF">2023-12-01T11:41:00Z</dcterms:created>
  <dcterms:modified xsi:type="dcterms:W3CDTF">2025-09-04T12:17:00Z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0x0101006F027C2D48FC7946A5FA9882554ADDAB003EAAB507F7808B409A910B36BAB667B4</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y fmtid="{D5CDD505-2E9C-101B-9397-08002B2CF9AE}" pid="10" name="Service Area">
    <vt:lpwstr>17;#Procurement|a388d32c-2fc3-411a-9b5d-6135e8c5c068</vt:lpwstr>
  </property>
  <property fmtid="{D5CDD505-2E9C-101B-9397-08002B2CF9AE}" pid="11" name="MediaServiceImageTags">
    <vt:lpwstr/>
  </property>
  <property fmtid="{D5CDD505-2E9C-101B-9397-08002B2CF9AE}" pid="12" name="Service_x0020_Area">
    <vt:lpwstr>17;#Procurement|a388d32c-2fc3-411a-9b5d-6135e8c5c068</vt:lpwstr>
  </property>
  <property fmtid="{D5CDD505-2E9C-101B-9397-08002B2CF9AE}" pid="13" name="Directorate_x0020_Responsible">
    <vt:lpwstr>24;#Finance|6332357e-2775-4ebc-a67b-5f3e528bdedf</vt:lpwstr>
  </property>
  <property fmtid="{D5CDD505-2E9C-101B-9397-08002B2CF9AE}" pid="14" name="Directorate Responsible">
    <vt:lpwstr>24;#Finance|6332357e-2775-4ebc-a67b-5f3e528bdedf</vt:lpwstr>
  </property>
  <property fmtid="{D5CDD505-2E9C-101B-9397-08002B2CF9AE}" pid="16" name="docLang">
    <vt:lpwstr>en</vt:lpwstr>
  </property>
</Properties>
</file>